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89" w:rsidRDefault="00C77F89" w:rsidP="003C6F5D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F8BFA2" wp14:editId="72DC7A19">
            <wp:simplePos x="922817" y="903767"/>
            <wp:positionH relativeFrom="margin">
              <wp:align>left</wp:align>
            </wp:positionH>
            <wp:positionV relativeFrom="margin">
              <wp:posOffset>297711</wp:posOffset>
            </wp:positionV>
            <wp:extent cx="2387600" cy="1977390"/>
            <wp:effectExtent l="0" t="0" r="0" b="0"/>
            <wp:wrapSquare wrapText="bothSides"/>
            <wp:docPr id="2" name="Image 1" descr="Logo SNES Guadeloup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ES Guadeloupe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775" cy="1989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F5D" w:rsidRPr="007B0EB9" w:rsidRDefault="003C6F5D" w:rsidP="003C6F5D">
      <w:pPr>
        <w:pStyle w:val="Titre1"/>
        <w:rPr>
          <w:sz w:val="40"/>
          <w:szCs w:val="40"/>
        </w:rPr>
      </w:pPr>
      <w:r w:rsidRPr="007B0EB9">
        <w:rPr>
          <w:sz w:val="40"/>
          <w:szCs w:val="40"/>
        </w:rPr>
        <w:t>De l'aide pour vos mutations !</w:t>
      </w:r>
    </w:p>
    <w:p w:rsidR="003C6F5D" w:rsidRDefault="003C6F5D" w:rsidP="00A8796F"/>
    <w:p w:rsidR="007B0EB9" w:rsidRDefault="007B0EB9" w:rsidP="00A8796F"/>
    <w:p w:rsidR="001B76FA" w:rsidRDefault="001B76FA" w:rsidP="00A8796F">
      <w:pPr>
        <w:rPr>
          <w:sz w:val="28"/>
          <w:szCs w:val="28"/>
        </w:rPr>
      </w:pPr>
    </w:p>
    <w:p w:rsidR="00A8796F" w:rsidRPr="007B0EB9" w:rsidRDefault="00A8796F" w:rsidP="00A8796F">
      <w:pPr>
        <w:rPr>
          <w:sz w:val="28"/>
          <w:szCs w:val="28"/>
        </w:rPr>
      </w:pPr>
      <w:r w:rsidRPr="007B0EB9">
        <w:rPr>
          <w:sz w:val="28"/>
          <w:szCs w:val="28"/>
        </w:rPr>
        <w:t>Cher(e)s collègues,</w:t>
      </w:r>
    </w:p>
    <w:p w:rsidR="00C77F89" w:rsidRPr="007B0EB9" w:rsidRDefault="00C77F89" w:rsidP="00C77F8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fr-FR"/>
        </w:rPr>
      </w:pPr>
      <w:r w:rsidRPr="007B0EB9">
        <w:rPr>
          <w:rFonts w:eastAsia="Times New Roman" w:cs="Times New Roman"/>
          <w:b/>
          <w:color w:val="000000"/>
          <w:sz w:val="28"/>
          <w:szCs w:val="28"/>
          <w:lang w:eastAsia="fr-FR"/>
        </w:rPr>
        <w:t xml:space="preserve">Les opérations pour les  mutations inter débuteront le </w:t>
      </w:r>
      <w:r w:rsidRPr="00732651">
        <w:rPr>
          <w:rFonts w:eastAsia="Times New Roman" w:cs="Times New Roman"/>
          <w:b/>
          <w:color w:val="000000"/>
          <w:sz w:val="28"/>
          <w:szCs w:val="28"/>
          <w:highlight w:val="cyan"/>
          <w:lang w:eastAsia="fr-FR"/>
        </w:rPr>
        <w:t>20 novembre à 7h</w:t>
      </w:r>
      <w:r w:rsidRPr="007B0EB9">
        <w:rPr>
          <w:rFonts w:eastAsia="Times New Roman" w:cs="Times New Roman"/>
          <w:b/>
          <w:color w:val="000000"/>
          <w:sz w:val="28"/>
          <w:szCs w:val="28"/>
          <w:lang w:eastAsia="fr-FR"/>
        </w:rPr>
        <w:t xml:space="preserve"> et se termineront le </w:t>
      </w:r>
      <w:r w:rsidRPr="00732651">
        <w:rPr>
          <w:rFonts w:eastAsia="Times New Roman" w:cs="Times New Roman"/>
          <w:b/>
          <w:color w:val="000000"/>
          <w:sz w:val="28"/>
          <w:szCs w:val="28"/>
          <w:highlight w:val="cyan"/>
          <w:lang w:eastAsia="fr-FR"/>
        </w:rPr>
        <w:t>9 décembre à 7h</w:t>
      </w:r>
      <w:bookmarkStart w:id="0" w:name="_GoBack"/>
      <w:bookmarkEnd w:id="0"/>
      <w:r w:rsidRPr="007B0EB9">
        <w:rPr>
          <w:rFonts w:eastAsia="Times New Roman" w:cs="Times New Roman"/>
          <w:b/>
          <w:color w:val="000000"/>
          <w:sz w:val="28"/>
          <w:szCs w:val="28"/>
          <w:lang w:eastAsia="fr-FR"/>
        </w:rPr>
        <w:t>.</w:t>
      </w:r>
    </w:p>
    <w:p w:rsidR="00C77F89" w:rsidRPr="007B0EB9" w:rsidRDefault="00C77F89" w:rsidP="00C77F8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fr-FR"/>
        </w:rPr>
      </w:pPr>
    </w:p>
    <w:p w:rsidR="00C77F89" w:rsidRPr="007B0EB9" w:rsidRDefault="003C6F5D" w:rsidP="00F16F5A">
      <w:pPr>
        <w:jc w:val="both"/>
        <w:rPr>
          <w:sz w:val="28"/>
          <w:szCs w:val="28"/>
        </w:rPr>
      </w:pPr>
      <w:r w:rsidRPr="007B0EB9">
        <w:rPr>
          <w:sz w:val="28"/>
          <w:szCs w:val="28"/>
        </w:rPr>
        <w:t>Le SNES FSU est l'organisation syndicale majoritaire au niveau académique et nationale dans les commissions paritaires.</w:t>
      </w:r>
      <w:r w:rsidR="00C77F89" w:rsidRPr="007B0EB9">
        <w:rPr>
          <w:sz w:val="28"/>
          <w:szCs w:val="28"/>
        </w:rPr>
        <w:t xml:space="preserve"> </w:t>
      </w:r>
      <w:r w:rsidR="00A8796F" w:rsidRPr="007B0EB9">
        <w:rPr>
          <w:sz w:val="28"/>
          <w:szCs w:val="28"/>
        </w:rPr>
        <w:t xml:space="preserve">Le SNES FSU Guadeloupe et ses commissaires paritaires se tiennent à votre disposition pour vous aider à formuler vos </w:t>
      </w:r>
      <w:r w:rsidRPr="007B0EB9">
        <w:rPr>
          <w:sz w:val="28"/>
          <w:szCs w:val="28"/>
        </w:rPr>
        <w:t>vœux</w:t>
      </w:r>
      <w:r w:rsidR="00A8796F" w:rsidRPr="007B0EB9">
        <w:rPr>
          <w:sz w:val="28"/>
          <w:szCs w:val="28"/>
        </w:rPr>
        <w:t xml:space="preserve"> de mutation</w:t>
      </w:r>
      <w:r w:rsidRPr="007B0EB9">
        <w:rPr>
          <w:sz w:val="28"/>
          <w:szCs w:val="28"/>
        </w:rPr>
        <w:t xml:space="preserve"> et répondre à l'ensemble de vos questions</w:t>
      </w:r>
      <w:r w:rsidR="00C77F89" w:rsidRPr="007B0EB9">
        <w:rPr>
          <w:sz w:val="28"/>
          <w:szCs w:val="28"/>
        </w:rPr>
        <w:t> :</w:t>
      </w:r>
    </w:p>
    <w:p w:rsidR="00C77F89" w:rsidRPr="007B0EB9" w:rsidRDefault="00A8796F" w:rsidP="00C77F89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0EB9">
        <w:rPr>
          <w:b/>
          <w:sz w:val="28"/>
          <w:szCs w:val="28"/>
        </w:rPr>
        <w:t xml:space="preserve">les mercredi 26 et vendredi </w:t>
      </w:r>
      <w:r w:rsidR="00F16F5A" w:rsidRPr="007B0EB9">
        <w:rPr>
          <w:b/>
          <w:sz w:val="28"/>
          <w:szCs w:val="28"/>
        </w:rPr>
        <w:t>28</w:t>
      </w:r>
      <w:r w:rsidRPr="007B0EB9">
        <w:rPr>
          <w:b/>
          <w:sz w:val="28"/>
          <w:szCs w:val="28"/>
        </w:rPr>
        <w:t xml:space="preserve"> novembre de 15 à 17h</w:t>
      </w:r>
      <w:r w:rsidR="00C77F89" w:rsidRPr="007B0EB9">
        <w:rPr>
          <w:b/>
          <w:sz w:val="28"/>
          <w:szCs w:val="28"/>
        </w:rPr>
        <w:t>.</w:t>
      </w:r>
    </w:p>
    <w:p w:rsidR="0076171D" w:rsidRDefault="00A8796F" w:rsidP="00C77F89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0EB9">
        <w:rPr>
          <w:b/>
          <w:sz w:val="28"/>
          <w:szCs w:val="28"/>
        </w:rPr>
        <w:t>les mercredi 3 et vendredi 5 décembre de 15 à 17h au siège du SNES</w:t>
      </w:r>
      <w:r w:rsidR="001B76FA">
        <w:rPr>
          <w:b/>
          <w:sz w:val="28"/>
          <w:szCs w:val="28"/>
        </w:rPr>
        <w:t xml:space="preserve">, 2 </w:t>
      </w:r>
      <w:proofErr w:type="spellStart"/>
      <w:r w:rsidR="001B76FA">
        <w:rPr>
          <w:b/>
          <w:sz w:val="28"/>
          <w:szCs w:val="28"/>
        </w:rPr>
        <w:t>rés</w:t>
      </w:r>
      <w:proofErr w:type="spellEnd"/>
      <w:r w:rsidR="001B76FA">
        <w:rPr>
          <w:b/>
          <w:sz w:val="28"/>
          <w:szCs w:val="28"/>
        </w:rPr>
        <w:t xml:space="preserve">. Les </w:t>
      </w:r>
      <w:proofErr w:type="spellStart"/>
      <w:r w:rsidR="001B76FA">
        <w:rPr>
          <w:b/>
          <w:sz w:val="28"/>
          <w:szCs w:val="28"/>
        </w:rPr>
        <w:t>Alpinias</w:t>
      </w:r>
      <w:proofErr w:type="spellEnd"/>
      <w:r w:rsidR="001B76FA">
        <w:rPr>
          <w:b/>
          <w:sz w:val="28"/>
          <w:szCs w:val="28"/>
        </w:rPr>
        <w:t xml:space="preserve">, Morne </w:t>
      </w:r>
      <w:proofErr w:type="spellStart"/>
      <w:r w:rsidR="001B76FA">
        <w:rPr>
          <w:b/>
          <w:sz w:val="28"/>
          <w:szCs w:val="28"/>
        </w:rPr>
        <w:t>Caruel</w:t>
      </w:r>
      <w:proofErr w:type="spellEnd"/>
      <w:r w:rsidR="001B76FA">
        <w:rPr>
          <w:b/>
          <w:sz w:val="28"/>
          <w:szCs w:val="28"/>
        </w:rPr>
        <w:t xml:space="preserve"> </w:t>
      </w:r>
      <w:r w:rsidRPr="007B0EB9">
        <w:rPr>
          <w:b/>
          <w:sz w:val="28"/>
          <w:szCs w:val="28"/>
        </w:rPr>
        <w:t>aux Abymes</w:t>
      </w:r>
      <w:r w:rsidR="003C6F5D" w:rsidRPr="007B0EB9">
        <w:rPr>
          <w:b/>
          <w:sz w:val="28"/>
          <w:szCs w:val="28"/>
        </w:rPr>
        <w:t xml:space="preserve"> (plan détaillé http://</w:t>
      </w:r>
      <w:proofErr w:type="gramStart"/>
      <w:r w:rsidR="003C6F5D" w:rsidRPr="007B0EB9">
        <w:rPr>
          <w:b/>
          <w:sz w:val="28"/>
          <w:szCs w:val="28"/>
        </w:rPr>
        <w:t>guadeloupe.snes.edu )</w:t>
      </w:r>
      <w:proofErr w:type="gramEnd"/>
    </w:p>
    <w:p w:rsidR="005B46AC" w:rsidRPr="007B0EB9" w:rsidRDefault="005B46AC" w:rsidP="00C77F89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 sur rendez-vous. Contactez</w:t>
      </w:r>
      <w:r w:rsidR="001B76F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nous au 0690 484509 </w:t>
      </w:r>
    </w:p>
    <w:p w:rsidR="00E32D56" w:rsidRPr="007B0EB9" w:rsidRDefault="00A8796F">
      <w:pPr>
        <w:rPr>
          <w:sz w:val="28"/>
          <w:szCs w:val="28"/>
        </w:rPr>
      </w:pPr>
      <w:r w:rsidRPr="007B0EB9">
        <w:rPr>
          <w:noProof/>
          <w:sz w:val="28"/>
          <w:szCs w:val="28"/>
          <w:lang w:eastAsia="fr-FR"/>
        </w:rPr>
        <w:drawing>
          <wp:inline distT="0" distB="0" distL="0" distR="0" wp14:anchorId="540B4EF7" wp14:editId="50E12BC7">
            <wp:extent cx="6655981" cy="2732567"/>
            <wp:effectExtent l="0" t="0" r="0" b="0"/>
            <wp:docPr id="1" name="Image 0" descr="Plan_snes_ig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snes_ign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133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6F" w:rsidRPr="007B0EB9" w:rsidRDefault="00A8796F" w:rsidP="005B46AC">
      <w:pPr>
        <w:spacing w:line="240" w:lineRule="auto"/>
        <w:jc w:val="both"/>
        <w:rPr>
          <w:b/>
          <w:sz w:val="28"/>
          <w:szCs w:val="28"/>
        </w:rPr>
      </w:pPr>
      <w:r w:rsidRPr="007B0EB9">
        <w:rPr>
          <w:sz w:val="28"/>
          <w:szCs w:val="28"/>
        </w:rPr>
        <w:t xml:space="preserve">Si vous ne pouvez pas vous déplacer physiquement, vous pouvez envoyer un mail à </w:t>
      </w:r>
      <w:r w:rsidRPr="007B0EB9">
        <w:rPr>
          <w:b/>
          <w:sz w:val="28"/>
          <w:szCs w:val="28"/>
        </w:rPr>
        <w:t>s3gua@snes.edu</w:t>
      </w:r>
      <w:r w:rsidRPr="007B0EB9">
        <w:rPr>
          <w:sz w:val="28"/>
          <w:szCs w:val="28"/>
        </w:rPr>
        <w:t xml:space="preserve"> ou par téléphone pendant les horaires indiqués au </w:t>
      </w:r>
      <w:r w:rsidRPr="007B0EB9">
        <w:rPr>
          <w:b/>
          <w:sz w:val="28"/>
          <w:szCs w:val="28"/>
        </w:rPr>
        <w:t>0590 90 10 21</w:t>
      </w:r>
    </w:p>
    <w:p w:rsidR="00A8796F" w:rsidRPr="008B76A3" w:rsidRDefault="00A8796F" w:rsidP="005B46AC">
      <w:pPr>
        <w:spacing w:line="240" w:lineRule="auto"/>
        <w:jc w:val="both"/>
        <w:rPr>
          <w:b/>
          <w:color w:val="00B0F0"/>
          <w:sz w:val="28"/>
          <w:szCs w:val="28"/>
        </w:rPr>
      </w:pPr>
      <w:r w:rsidRPr="008B76A3">
        <w:rPr>
          <w:b/>
          <w:color w:val="00B0F0"/>
          <w:sz w:val="28"/>
          <w:szCs w:val="28"/>
        </w:rPr>
        <w:t>D'autre part, les commissaires paritaires sont à votre disposition pour vous aider pour les procédures de vote aux élections professionnelles.</w:t>
      </w:r>
    </w:p>
    <w:sectPr w:rsidR="00A8796F" w:rsidRPr="008B76A3" w:rsidSect="001B76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C19"/>
    <w:multiLevelType w:val="hybridMultilevel"/>
    <w:tmpl w:val="34700BD4"/>
    <w:lvl w:ilvl="0" w:tplc="049AC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96F"/>
    <w:rsid w:val="0006168A"/>
    <w:rsid w:val="000F68FD"/>
    <w:rsid w:val="00124A40"/>
    <w:rsid w:val="001329C0"/>
    <w:rsid w:val="001B76FA"/>
    <w:rsid w:val="00287DB9"/>
    <w:rsid w:val="00373F2A"/>
    <w:rsid w:val="003C6F5D"/>
    <w:rsid w:val="004B73EC"/>
    <w:rsid w:val="004C5928"/>
    <w:rsid w:val="004D0517"/>
    <w:rsid w:val="0055483D"/>
    <w:rsid w:val="005B46AC"/>
    <w:rsid w:val="00666F2B"/>
    <w:rsid w:val="00732651"/>
    <w:rsid w:val="007448E8"/>
    <w:rsid w:val="007B0EB9"/>
    <w:rsid w:val="008B58E5"/>
    <w:rsid w:val="008B76A3"/>
    <w:rsid w:val="009D38B6"/>
    <w:rsid w:val="00A8796F"/>
    <w:rsid w:val="00B33FE8"/>
    <w:rsid w:val="00B60A02"/>
    <w:rsid w:val="00C77F89"/>
    <w:rsid w:val="00CB51AD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C0"/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329C0"/>
    <w:pPr>
      <w:keepNext/>
      <w:keepLines/>
      <w:spacing w:before="480" w:after="0"/>
      <w:jc w:val="center"/>
      <w:outlineLvl w:val="0"/>
    </w:pPr>
    <w:rPr>
      <w:rFonts w:ascii="Arial Black" w:eastAsiaTheme="majorEastAsia" w:hAnsi="Arial Black" w:cstheme="majorBidi"/>
      <w:b/>
      <w:bCs/>
      <w:color w:val="000000" w:themeColor="text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9C0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i/>
      <w:color w:val="000000" w:themeColor="text1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29C0"/>
    <w:pPr>
      <w:keepNext/>
      <w:keepLines/>
      <w:spacing w:before="200" w:after="0"/>
      <w:outlineLvl w:val="2"/>
    </w:pPr>
    <w:rPr>
      <w:rFonts w:ascii="Arial Black" w:eastAsiaTheme="majorEastAsia" w:hAnsi="Arial Black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29C0"/>
    <w:rPr>
      <w:rFonts w:ascii="Arial Black" w:eastAsiaTheme="majorEastAsia" w:hAnsi="Arial Black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329C0"/>
    <w:rPr>
      <w:rFonts w:ascii="Arial Rounded MT Bold" w:eastAsiaTheme="majorEastAsia" w:hAnsi="Arial Rounded MT Bold" w:cstheme="majorBidi"/>
      <w:b/>
      <w:bCs/>
      <w:i/>
      <w:color w:val="000000" w:themeColor="text1"/>
      <w:sz w:val="28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329C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color w:val="000000" w:themeColor="text1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29C0"/>
    <w:rPr>
      <w:rFonts w:ascii="Arial Black" w:eastAsiaTheme="majorEastAsia" w:hAnsi="Arial Black" w:cstheme="majorBidi"/>
      <w:color w:val="000000" w:themeColor="text1"/>
      <w:spacing w:val="5"/>
      <w:kern w:val="28"/>
      <w:sz w:val="44"/>
      <w:szCs w:val="52"/>
    </w:rPr>
  </w:style>
  <w:style w:type="paragraph" w:styleId="Sansinterligne">
    <w:name w:val="No Spacing"/>
    <w:uiPriority w:val="1"/>
    <w:qFormat/>
    <w:rsid w:val="001329C0"/>
    <w:pPr>
      <w:spacing w:after="0" w:line="240" w:lineRule="auto"/>
      <w:jc w:val="both"/>
    </w:pPr>
    <w:rPr>
      <w:rFonts w:ascii="Trebuchet MS" w:hAnsi="Trebuchet MS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1329C0"/>
    <w:rPr>
      <w:rFonts w:ascii="Arial Black" w:eastAsiaTheme="majorEastAsia" w:hAnsi="Arial Black" w:cstheme="majorBidi"/>
      <w:b/>
      <w:b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7F8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77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6D83-5DB9-4FEE-8F18-7CAA4AB6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SNES GUADELOUPE</cp:lastModifiedBy>
  <cp:revision>12</cp:revision>
  <cp:lastPrinted>2014-11-18T14:18:00Z</cp:lastPrinted>
  <dcterms:created xsi:type="dcterms:W3CDTF">2014-11-14T19:05:00Z</dcterms:created>
  <dcterms:modified xsi:type="dcterms:W3CDTF">2014-11-18T14:24:00Z</dcterms:modified>
</cp:coreProperties>
</file>